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76C" w:rsidRPr="000225D1" w:rsidRDefault="00D9076C" w:rsidP="00D9076C">
      <w:pPr>
        <w:pStyle w:val="ListParagraph"/>
        <w:numPr>
          <w:ilvl w:val="0"/>
          <w:numId w:val="1"/>
        </w:numPr>
        <w:bidi w:val="0"/>
        <w:spacing w:after="0" w:line="360" w:lineRule="auto"/>
        <w:rPr>
          <w:rFonts w:asciiTheme="majorHAnsi" w:hAnsiTheme="majorHAnsi"/>
          <w:sz w:val="24"/>
          <w:szCs w:val="24"/>
        </w:rPr>
      </w:pPr>
      <w:r>
        <w:rPr>
          <w:rFonts w:asciiTheme="majorHAnsi" w:hAnsiTheme="majorHAnsi"/>
          <w:sz w:val="24"/>
          <w:szCs w:val="24"/>
        </w:rPr>
        <w:t>T</w:t>
      </w:r>
      <w:r w:rsidRPr="000225D1">
        <w:rPr>
          <w:rFonts w:asciiTheme="majorHAnsi" w:hAnsiTheme="majorHAnsi"/>
          <w:sz w:val="24"/>
          <w:szCs w:val="24"/>
        </w:rPr>
        <w:t xml:space="preserve">he </w:t>
      </w:r>
      <w:proofErr w:type="spellStart"/>
      <w:r w:rsidRPr="000225D1">
        <w:rPr>
          <w:rFonts w:asciiTheme="majorHAnsi" w:hAnsiTheme="majorHAnsi"/>
          <w:sz w:val="24"/>
          <w:szCs w:val="24"/>
        </w:rPr>
        <w:t>Emili</w:t>
      </w:r>
      <w:proofErr w:type="spellEnd"/>
      <w:r w:rsidRPr="000225D1">
        <w:rPr>
          <w:rFonts w:asciiTheme="majorHAnsi" w:hAnsiTheme="majorHAnsi"/>
          <w:sz w:val="24"/>
          <w:szCs w:val="24"/>
        </w:rPr>
        <w:t xml:space="preserve"> </w:t>
      </w:r>
      <w:proofErr w:type="spellStart"/>
      <w:r w:rsidRPr="000225D1">
        <w:rPr>
          <w:rFonts w:asciiTheme="majorHAnsi" w:hAnsiTheme="majorHAnsi"/>
          <w:sz w:val="24"/>
          <w:szCs w:val="24"/>
        </w:rPr>
        <w:t>Sagol</w:t>
      </w:r>
      <w:proofErr w:type="spellEnd"/>
      <w:r w:rsidRPr="000225D1">
        <w:rPr>
          <w:rFonts w:asciiTheme="majorHAnsi" w:hAnsiTheme="majorHAnsi"/>
          <w:sz w:val="24"/>
          <w:szCs w:val="24"/>
        </w:rPr>
        <w:t xml:space="preserve"> CATRC hosted a workshop that was instructed by one of our international collaborator</w:t>
      </w:r>
      <w:r>
        <w:rPr>
          <w:rFonts w:asciiTheme="majorHAnsi" w:hAnsiTheme="majorHAnsi"/>
          <w:sz w:val="24"/>
          <w:szCs w:val="24"/>
        </w:rPr>
        <w:t>s</w:t>
      </w:r>
      <w:r w:rsidRPr="000225D1">
        <w:rPr>
          <w:rFonts w:asciiTheme="majorHAnsi" w:hAnsiTheme="majorHAnsi"/>
          <w:sz w:val="24"/>
          <w:szCs w:val="24"/>
        </w:rPr>
        <w:t>, Dr. David Read Johnson.</w:t>
      </w:r>
      <w:r>
        <w:rPr>
          <w:rFonts w:asciiTheme="majorHAnsi" w:hAnsiTheme="majorHAnsi"/>
          <w:sz w:val="24"/>
          <w:szCs w:val="24"/>
        </w:rPr>
        <w:t xml:space="preserve"> Dr. Johnson also took part in a forum meeting with the researchers of the </w:t>
      </w:r>
      <w:proofErr w:type="spellStart"/>
      <w:r>
        <w:rPr>
          <w:rFonts w:asciiTheme="majorHAnsi" w:hAnsiTheme="majorHAnsi"/>
          <w:sz w:val="24"/>
          <w:szCs w:val="24"/>
        </w:rPr>
        <w:t>Emili</w:t>
      </w:r>
      <w:proofErr w:type="spellEnd"/>
      <w:r>
        <w:rPr>
          <w:rFonts w:asciiTheme="majorHAnsi" w:hAnsiTheme="majorHAnsi"/>
          <w:sz w:val="24"/>
          <w:szCs w:val="24"/>
        </w:rPr>
        <w:t xml:space="preserve"> </w:t>
      </w:r>
      <w:proofErr w:type="spellStart"/>
      <w:r>
        <w:rPr>
          <w:rFonts w:asciiTheme="majorHAnsi" w:hAnsiTheme="majorHAnsi"/>
          <w:sz w:val="24"/>
          <w:szCs w:val="24"/>
        </w:rPr>
        <w:t>Sagol</w:t>
      </w:r>
      <w:proofErr w:type="spellEnd"/>
      <w:r>
        <w:rPr>
          <w:rFonts w:asciiTheme="majorHAnsi" w:hAnsiTheme="majorHAnsi"/>
          <w:sz w:val="24"/>
          <w:szCs w:val="24"/>
        </w:rPr>
        <w:t xml:space="preserve"> CATRC, in which they had a discussion about the research projects conducted in the research center. </w:t>
      </w:r>
    </w:p>
    <w:p w:rsidR="00D9076C" w:rsidRPr="0016050A" w:rsidRDefault="00D9076C" w:rsidP="00D9076C">
      <w:pPr>
        <w:bidi w:val="0"/>
        <w:spacing w:before="100" w:beforeAutospacing="1" w:after="100" w:afterAutospacing="1" w:line="360" w:lineRule="auto"/>
        <w:ind w:left="709"/>
        <w:rPr>
          <w:rFonts w:asciiTheme="majorHAnsi" w:eastAsia="Times New Roman" w:hAnsiTheme="majorHAnsi" w:cs="Times New Roman"/>
          <w:sz w:val="20"/>
          <w:szCs w:val="20"/>
          <w:rtl/>
        </w:rPr>
      </w:pPr>
      <w:r w:rsidRPr="0016050A">
        <w:rPr>
          <w:rFonts w:asciiTheme="majorHAnsi" w:eastAsia="Times New Roman" w:hAnsiTheme="majorHAnsi" w:cs="Helvetica"/>
          <w:b/>
          <w:bCs/>
          <w:color w:val="000000"/>
          <w:sz w:val="24"/>
          <w:szCs w:val="24"/>
        </w:rPr>
        <w:t>David Read Johnson</w:t>
      </w:r>
      <w:r w:rsidRPr="0016050A">
        <w:rPr>
          <w:rFonts w:asciiTheme="majorHAnsi" w:eastAsia="Times New Roman" w:hAnsiTheme="majorHAnsi" w:cs="Helvetica"/>
          <w:color w:val="000000"/>
          <w:sz w:val="24"/>
          <w:szCs w:val="24"/>
        </w:rPr>
        <w:t>, Ph.D., RDT-BCT is Co-Director, Post Traumatic Stress Center, New Haven, CT; Associate Clinical Professor, Department of Psychiatry,</w:t>
      </w:r>
      <w:r>
        <w:rPr>
          <w:rFonts w:asciiTheme="majorHAnsi" w:eastAsia="Times New Roman" w:hAnsiTheme="majorHAnsi" w:cs="Helvetica"/>
          <w:color w:val="000000"/>
          <w:sz w:val="24"/>
          <w:szCs w:val="24"/>
        </w:rPr>
        <w:t xml:space="preserve"> </w:t>
      </w:r>
      <w:r w:rsidRPr="0016050A">
        <w:rPr>
          <w:rFonts w:asciiTheme="majorHAnsi" w:eastAsia="Times New Roman" w:hAnsiTheme="majorHAnsi" w:cs="Helvetica"/>
          <w:color w:val="000000"/>
          <w:sz w:val="24"/>
          <w:szCs w:val="24"/>
        </w:rPr>
        <w:t xml:space="preserve">Yale University School of Medicine; Director, Institute of Developmental Transformations; editor of Current Approaches in Drama Therapy (with Renee </w:t>
      </w:r>
      <w:proofErr w:type="spellStart"/>
      <w:r w:rsidRPr="0016050A">
        <w:rPr>
          <w:rFonts w:asciiTheme="majorHAnsi" w:eastAsia="Times New Roman" w:hAnsiTheme="majorHAnsi" w:cs="Helvetica"/>
          <w:color w:val="000000"/>
          <w:sz w:val="24"/>
          <w:szCs w:val="24"/>
        </w:rPr>
        <w:t>Emunah</w:t>
      </w:r>
      <w:proofErr w:type="spellEnd"/>
      <w:r w:rsidRPr="0016050A">
        <w:rPr>
          <w:rFonts w:asciiTheme="majorHAnsi" w:eastAsia="Times New Roman" w:hAnsiTheme="majorHAnsi" w:cs="Helvetica"/>
          <w:color w:val="000000"/>
          <w:sz w:val="24"/>
          <w:szCs w:val="24"/>
        </w:rPr>
        <w:t xml:space="preserve">); Assessment in Drama Therapy (with Susana </w:t>
      </w:r>
      <w:proofErr w:type="spellStart"/>
      <w:r w:rsidRPr="0016050A">
        <w:rPr>
          <w:rFonts w:asciiTheme="majorHAnsi" w:eastAsia="Times New Roman" w:hAnsiTheme="majorHAnsi" w:cs="Helvetica"/>
          <w:color w:val="000000"/>
          <w:sz w:val="24"/>
          <w:szCs w:val="24"/>
        </w:rPr>
        <w:t>Pendzik</w:t>
      </w:r>
      <w:proofErr w:type="spellEnd"/>
      <w:r w:rsidRPr="0016050A">
        <w:rPr>
          <w:rFonts w:asciiTheme="majorHAnsi" w:eastAsia="Times New Roman" w:hAnsiTheme="majorHAnsi" w:cs="Helvetica"/>
          <w:color w:val="000000"/>
          <w:sz w:val="24"/>
          <w:szCs w:val="24"/>
        </w:rPr>
        <w:t xml:space="preserve"> and Stephen Snow); and Trauma Informed Drama Therapy (with </w:t>
      </w:r>
      <w:proofErr w:type="spellStart"/>
      <w:r w:rsidRPr="0016050A">
        <w:rPr>
          <w:rFonts w:asciiTheme="majorHAnsi" w:eastAsia="Times New Roman" w:hAnsiTheme="majorHAnsi" w:cs="Helvetica"/>
          <w:color w:val="000000"/>
          <w:sz w:val="24"/>
          <w:szCs w:val="24"/>
        </w:rPr>
        <w:t>Nisha</w:t>
      </w:r>
      <w:proofErr w:type="spellEnd"/>
      <w:r w:rsidRPr="0016050A">
        <w:rPr>
          <w:rFonts w:asciiTheme="majorHAnsi" w:eastAsia="Times New Roman" w:hAnsiTheme="majorHAnsi" w:cs="Helvetica"/>
          <w:color w:val="000000"/>
          <w:sz w:val="24"/>
          <w:szCs w:val="24"/>
        </w:rPr>
        <w:t xml:space="preserve"> </w:t>
      </w:r>
      <w:proofErr w:type="spellStart"/>
      <w:r w:rsidRPr="0016050A">
        <w:rPr>
          <w:rFonts w:asciiTheme="majorHAnsi" w:eastAsia="Times New Roman" w:hAnsiTheme="majorHAnsi" w:cs="Helvetica"/>
          <w:color w:val="000000"/>
          <w:sz w:val="24"/>
          <w:szCs w:val="24"/>
        </w:rPr>
        <w:t>Sajnani</w:t>
      </w:r>
      <w:proofErr w:type="spellEnd"/>
      <w:r w:rsidRPr="0016050A">
        <w:rPr>
          <w:rFonts w:asciiTheme="majorHAnsi" w:eastAsia="Times New Roman" w:hAnsiTheme="majorHAnsi" w:cs="Helvetica"/>
          <w:color w:val="000000"/>
          <w:sz w:val="24"/>
          <w:szCs w:val="24"/>
        </w:rPr>
        <w:t>), as well as numerous articles on trauma, drama therapy, and group therapy.</w:t>
      </w:r>
    </w:p>
    <w:p w:rsidR="00D9076C" w:rsidRDefault="00D9076C" w:rsidP="00D9076C">
      <w:pPr>
        <w:bidi w:val="0"/>
        <w:spacing w:after="0" w:line="360" w:lineRule="auto"/>
        <w:ind w:left="709"/>
        <w:rPr>
          <w:rFonts w:asciiTheme="majorHAnsi" w:eastAsia="Times New Roman" w:hAnsiTheme="majorHAnsi" w:cs="Times New Roman"/>
          <w:sz w:val="20"/>
          <w:szCs w:val="20"/>
        </w:rPr>
      </w:pPr>
      <w:r>
        <w:rPr>
          <w:rFonts w:asciiTheme="majorHAnsi" w:eastAsia="Times New Roman" w:hAnsiTheme="majorHAnsi" w:cs="Helvetica"/>
          <w:b/>
          <w:bCs/>
          <w:color w:val="000000"/>
          <w:sz w:val="24"/>
          <w:szCs w:val="24"/>
        </w:rPr>
        <w:t xml:space="preserve">Workshop Summary: </w:t>
      </w:r>
      <w:r w:rsidRPr="0016050A">
        <w:rPr>
          <w:rFonts w:asciiTheme="majorHAnsi" w:eastAsia="Times New Roman" w:hAnsiTheme="majorHAnsi" w:cs="Helvetica"/>
          <w:b/>
          <w:bCs/>
          <w:color w:val="000000"/>
          <w:sz w:val="24"/>
          <w:szCs w:val="24"/>
        </w:rPr>
        <w:t>Living in a Moment of Uncertainty</w:t>
      </w:r>
      <w:r>
        <w:rPr>
          <w:rFonts w:asciiTheme="majorHAnsi" w:eastAsia="Times New Roman" w:hAnsiTheme="majorHAnsi" w:cs="Times New Roman"/>
          <w:sz w:val="20"/>
          <w:szCs w:val="20"/>
        </w:rPr>
        <w:t>-</w:t>
      </w:r>
      <w:r>
        <w:rPr>
          <w:rFonts w:asciiTheme="majorHAnsi" w:eastAsia="Times New Roman" w:hAnsiTheme="majorHAnsi" w:cs="Helvetica"/>
          <w:b/>
          <w:bCs/>
          <w:color w:val="000000"/>
          <w:sz w:val="24"/>
          <w:szCs w:val="24"/>
        </w:rPr>
        <w:t xml:space="preserve"> </w:t>
      </w:r>
      <w:r w:rsidRPr="0016050A">
        <w:rPr>
          <w:rFonts w:asciiTheme="majorHAnsi" w:eastAsia="Times New Roman" w:hAnsiTheme="majorHAnsi" w:cs="Helvetica"/>
          <w:b/>
          <w:bCs/>
          <w:color w:val="000000"/>
          <w:sz w:val="24"/>
          <w:szCs w:val="24"/>
        </w:rPr>
        <w:t>Updates on the Theory and Practice of Developmental Transformations</w:t>
      </w:r>
    </w:p>
    <w:p w:rsidR="00D9076C" w:rsidRPr="0016050A" w:rsidRDefault="00D9076C" w:rsidP="00D9076C">
      <w:pPr>
        <w:bidi w:val="0"/>
        <w:spacing w:after="0" w:line="360" w:lineRule="auto"/>
        <w:ind w:left="709"/>
        <w:rPr>
          <w:rFonts w:asciiTheme="majorHAnsi" w:eastAsia="Times New Roman" w:hAnsiTheme="majorHAnsi" w:cs="Times New Roman"/>
          <w:sz w:val="20"/>
          <w:szCs w:val="20"/>
        </w:rPr>
      </w:pPr>
      <w:proofErr w:type="spellStart"/>
      <w:r w:rsidRPr="0016050A">
        <w:rPr>
          <w:rFonts w:asciiTheme="majorHAnsi" w:eastAsia="Times New Roman" w:hAnsiTheme="majorHAnsi" w:cs="Helvetica"/>
          <w:color w:val="000000"/>
          <w:sz w:val="24"/>
          <w:szCs w:val="24"/>
        </w:rPr>
        <w:t>DvT</w:t>
      </w:r>
      <w:proofErr w:type="spellEnd"/>
      <w:r w:rsidRPr="0016050A">
        <w:rPr>
          <w:rFonts w:asciiTheme="majorHAnsi" w:eastAsia="Times New Roman" w:hAnsiTheme="majorHAnsi" w:cs="Helvetica"/>
          <w:color w:val="000000"/>
          <w:sz w:val="24"/>
          <w:szCs w:val="24"/>
        </w:rPr>
        <w:t xml:space="preserve"> has become centered on the practice of reducing our fear of uncertainty that occurs when we live in the present moment.  The present moment has never been before.  It is completely new.  How hard must we work to construct an understanding of this moment, using the building blocks of repeating forms we have learned?</w:t>
      </w:r>
    </w:p>
    <w:p w:rsidR="00D9076C" w:rsidRDefault="00D9076C" w:rsidP="00D9076C">
      <w:pPr>
        <w:bidi w:val="0"/>
        <w:spacing w:after="0" w:line="360" w:lineRule="auto"/>
        <w:ind w:left="709"/>
        <w:rPr>
          <w:rFonts w:asciiTheme="majorHAnsi" w:eastAsia="Times New Roman" w:hAnsiTheme="majorHAnsi" w:cs="Times New Roman"/>
          <w:sz w:val="20"/>
          <w:szCs w:val="20"/>
        </w:rPr>
      </w:pPr>
      <w:r w:rsidRPr="0016050A">
        <w:rPr>
          <w:rFonts w:asciiTheme="majorHAnsi" w:eastAsia="Times New Roman" w:hAnsiTheme="majorHAnsi" w:cs="Helvetica"/>
          <w:color w:val="000000"/>
          <w:sz w:val="24"/>
          <w:szCs w:val="24"/>
        </w:rPr>
        <w:t>In this workshop, Dr. Johnson present</w:t>
      </w:r>
      <w:r>
        <w:rPr>
          <w:rFonts w:asciiTheme="majorHAnsi" w:eastAsia="Times New Roman" w:hAnsiTheme="majorHAnsi" w:cs="Helvetica"/>
          <w:color w:val="000000"/>
          <w:sz w:val="24"/>
          <w:szCs w:val="24"/>
        </w:rPr>
        <w:t>ed</w:t>
      </w:r>
      <w:r w:rsidRPr="0016050A">
        <w:rPr>
          <w:rFonts w:asciiTheme="majorHAnsi" w:eastAsia="Times New Roman" w:hAnsiTheme="majorHAnsi" w:cs="Helvetica"/>
          <w:color w:val="000000"/>
          <w:sz w:val="24"/>
          <w:szCs w:val="24"/>
        </w:rPr>
        <w:t xml:space="preserve"> some of the newest theoretical ideas emerging from </w:t>
      </w:r>
      <w:proofErr w:type="spellStart"/>
      <w:r w:rsidRPr="0016050A">
        <w:rPr>
          <w:rFonts w:asciiTheme="majorHAnsi" w:eastAsia="Times New Roman" w:hAnsiTheme="majorHAnsi" w:cs="Helvetica"/>
          <w:color w:val="000000"/>
          <w:sz w:val="24"/>
          <w:szCs w:val="24"/>
        </w:rPr>
        <w:t>DvT</w:t>
      </w:r>
      <w:proofErr w:type="spellEnd"/>
      <w:r w:rsidRPr="0016050A">
        <w:rPr>
          <w:rFonts w:asciiTheme="majorHAnsi" w:eastAsia="Times New Roman" w:hAnsiTheme="majorHAnsi" w:cs="Helvetica"/>
          <w:color w:val="000000"/>
          <w:sz w:val="24"/>
          <w:szCs w:val="24"/>
        </w:rPr>
        <w:t xml:space="preserve">, followed by several experiential exercises using </w:t>
      </w:r>
      <w:proofErr w:type="spellStart"/>
      <w:r w:rsidRPr="0016050A">
        <w:rPr>
          <w:rFonts w:asciiTheme="majorHAnsi" w:eastAsia="Times New Roman" w:hAnsiTheme="majorHAnsi" w:cs="Helvetica"/>
          <w:color w:val="000000"/>
          <w:sz w:val="24"/>
          <w:szCs w:val="24"/>
        </w:rPr>
        <w:t>DvT</w:t>
      </w:r>
      <w:proofErr w:type="spellEnd"/>
      <w:r w:rsidRPr="0016050A">
        <w:rPr>
          <w:rFonts w:asciiTheme="majorHAnsi" w:eastAsia="Times New Roman" w:hAnsiTheme="majorHAnsi" w:cs="Helvetica"/>
          <w:color w:val="000000"/>
          <w:sz w:val="24"/>
          <w:szCs w:val="24"/>
        </w:rPr>
        <w:t xml:space="preserve">.  Applications of these principles in the treatment of traumatized children and other populations </w:t>
      </w:r>
      <w:r>
        <w:rPr>
          <w:rFonts w:asciiTheme="majorHAnsi" w:eastAsia="Times New Roman" w:hAnsiTheme="majorHAnsi" w:cs="Helvetica"/>
          <w:color w:val="000000"/>
          <w:sz w:val="24"/>
          <w:szCs w:val="24"/>
        </w:rPr>
        <w:t>were</w:t>
      </w:r>
      <w:r w:rsidRPr="0016050A">
        <w:rPr>
          <w:rFonts w:asciiTheme="majorHAnsi" w:eastAsia="Times New Roman" w:hAnsiTheme="majorHAnsi" w:cs="Helvetica"/>
          <w:color w:val="000000"/>
          <w:sz w:val="24"/>
          <w:szCs w:val="24"/>
        </w:rPr>
        <w:t xml:space="preserve"> also addressed.</w:t>
      </w:r>
    </w:p>
    <w:p w:rsidR="006E245B" w:rsidRDefault="006E245B">
      <w:pPr>
        <w:rPr>
          <w:rFonts w:hint="cs"/>
        </w:rPr>
      </w:pPr>
    </w:p>
    <w:sectPr w:rsidR="006E245B" w:rsidSect="0035370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01E33"/>
    <w:multiLevelType w:val="hybridMultilevel"/>
    <w:tmpl w:val="9560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076C"/>
    <w:rsid w:val="00353709"/>
    <w:rsid w:val="00524B4F"/>
    <w:rsid w:val="006E245B"/>
    <w:rsid w:val="008A3301"/>
    <w:rsid w:val="00BC447C"/>
    <w:rsid w:val="00D9076C"/>
    <w:rsid w:val="00DD140E"/>
    <w:rsid w:val="00F814CB"/>
    <w:rsid w:val="00FF31E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6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76C"/>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1277</Characters>
  <Application>Microsoft Office Word</Application>
  <DocSecurity>0</DocSecurity>
  <Lines>10</Lines>
  <Paragraphs>3</Paragraphs>
  <ScaleCrop>false</ScaleCrop>
  <Company>אוניברסיטת חיפה</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lrebecca</dc:creator>
  <cp:lastModifiedBy>lrebecca</cp:lastModifiedBy>
  <cp:revision>1</cp:revision>
  <dcterms:created xsi:type="dcterms:W3CDTF">2015-02-24T08:56:00Z</dcterms:created>
  <dcterms:modified xsi:type="dcterms:W3CDTF">2015-02-24T08:57:00Z</dcterms:modified>
</cp:coreProperties>
</file>